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2" w:rsidRDefault="004745D2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5D2" w:rsidRDefault="00A576F1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Correo</w:t>
      </w:r>
      <w:r w:rsidR="004745D2" w:rsidRPr="004745D2">
        <w:rPr>
          <w:rFonts w:ascii="Times New Roman" w:hAnsi="Times New Roman" w:cs="Times New Roman"/>
          <w:bCs/>
          <w:iCs/>
          <w:sz w:val="24"/>
          <w:szCs w:val="24"/>
          <w:u w:val="single"/>
        </w:rPr>
        <w:t>Teens</w:t>
      </w:r>
    </w:p>
    <w:p w:rsidR="004745D2" w:rsidRPr="004745D2" w:rsidRDefault="004745D2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45D2" w:rsidRPr="004745D2" w:rsidRDefault="00A576F1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360 grados</w:t>
      </w:r>
    </w:p>
    <w:p w:rsidR="004745D2" w:rsidRDefault="004745D2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76F1" w:rsidRDefault="00A576F1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76F1" w:rsidRPr="00A576F1" w:rsidRDefault="00A576F1" w:rsidP="00A5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Hola,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somos un grupo de Chicos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Unidad del Movimiento de los </w:t>
      </w:r>
      <w:proofErr w:type="spellStart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Focolares</w:t>
      </w:r>
      <w:proofErr w:type="spellEnd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Brasil. Que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remos contarles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cómo tratam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 de vivir nuestro compromiso por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construir un mundo unido.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Uno de los eventos anuales más esperados para nosotros son los mini-Juego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 Olímpicos que se organizan en el sur de Brasil, que consisten en c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uatro días juntos haciendo </w:t>
      </w:r>
      <w:r w:rsidR="00C06B5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diferentes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deportes: natación, fútbol, ​​</w:t>
      </w:r>
      <w:proofErr w:type="spellStart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ball</w:t>
      </w:r>
      <w:proofErr w:type="spellEnd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voleibol, balonmano, salto de longitud, maratón, carrera de obstáculos. Las reglas de estos Juegos Olímpicos son un poco diferente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competencia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normal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Antes de empezar 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lanza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dado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cuyas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caras 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hay información útil para jugar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 ejemplo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303F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nos sugiere ama</w:t>
      </w:r>
      <w:r w:rsidR="00C06B5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 a todos,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comportarnos con nuestros adversarios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la misma forma en que nos comportamos con los compañeros de equipo.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todos nosotros la primera regla, que se define “Regla de Oro” nos invita 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"hace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 a los demás como nos gustaría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hicieran a nosotros ".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final se hace la premiación del e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quipo ganador,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pero también es muy codiciada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"copa armonía" que recompensa a los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vivieron mejor la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"Regla de Oro" y </w:t>
      </w:r>
      <w:r w:rsidR="003330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 especial reconocimiento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los que más ayud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aron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su equipo.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Cada dos años en la ciudadela de los </w:t>
      </w:r>
      <w:proofErr w:type="spellStart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Focolares</w:t>
      </w:r>
      <w:proofErr w:type="spellEnd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está en </w:t>
      </w:r>
      <w:proofErr w:type="spellStart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Vargem</w:t>
      </w:r>
      <w:proofErr w:type="spellEnd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Grande Paulista</w:t>
      </w:r>
      <w:r w:rsidR="00C06B5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cerca de Sao Paulo,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prom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ovemos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concurso de 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talentos. En la última edición había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540 chicos, el tema fue "360 grados", que simboliza el mundo 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queríamos representar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ya que cada equipo tenía el nombre de una región diferente del mundo. A través </w:t>
      </w:r>
      <w:r w:rsidR="00C06B5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diferentes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talleres, 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profundizamos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nuestras capacidades y habilidades en el campo de la música,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canto, la danza, el teatro y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también nuestro compromiso </w:t>
      </w:r>
      <w:r w:rsidR="00B94E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la fraternidad universal, expresado también en el campo artístico.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En el noreste de Brasil, el evento más importante del año para nosotros es un gran Foro dedicad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a los niños. Lo organizamos en julio, pero en los meses precedentes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trabajamos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equipo con algunos adultos 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su elaboración: desde la elección de los temas a 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parte artística y musical y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logística. Cada año hay cerca de 300 participantes de 14 a 17 años de las siete provincias del noreste de Brasil. Este año, el título era: "</w:t>
      </w:r>
      <w:bookmarkStart w:id="0" w:name="_GoBack"/>
      <w:bookmarkEnd w:id="0"/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mundo unido, 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deja tu huella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": hemos reflexionado juntos sobre qué y cuántas veces en nuestras vidas podemos dejar un signo de </w:t>
      </w:r>
      <w:r w:rsidR="004558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paz y 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unidad en donde vivimos.</w:t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A576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A576F1" w:rsidRPr="00A576F1" w:rsidRDefault="00A576F1" w:rsidP="0047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45D2" w:rsidRDefault="004745D2" w:rsidP="0047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D2" w:rsidRPr="004745D2" w:rsidRDefault="004745D2" w:rsidP="004745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5D2">
        <w:rPr>
          <w:rFonts w:ascii="Times New Roman" w:hAnsi="Times New Roman" w:cs="Times New Roman"/>
          <w:i/>
          <w:sz w:val="24"/>
          <w:szCs w:val="24"/>
        </w:rPr>
        <w:t xml:space="preserve">Un </w:t>
      </w:r>
      <w:r w:rsidR="004558B8">
        <w:rPr>
          <w:rFonts w:ascii="Times New Roman" w:hAnsi="Times New Roman" w:cs="Times New Roman"/>
          <w:i/>
          <w:sz w:val="24"/>
          <w:szCs w:val="24"/>
        </w:rPr>
        <w:t>grupo</w:t>
      </w:r>
      <w:r w:rsidRPr="00474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8B8">
        <w:rPr>
          <w:rFonts w:ascii="Times New Roman" w:hAnsi="Times New Roman" w:cs="Times New Roman"/>
          <w:i/>
          <w:sz w:val="24"/>
          <w:szCs w:val="24"/>
        </w:rPr>
        <w:t>de muchachos de Brasil</w:t>
      </w:r>
    </w:p>
    <w:sectPr w:rsidR="004745D2" w:rsidRPr="004745D2" w:rsidSect="00860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D2"/>
    <w:rsid w:val="00303F3D"/>
    <w:rsid w:val="003330C6"/>
    <w:rsid w:val="004558B8"/>
    <w:rsid w:val="004745D2"/>
    <w:rsid w:val="00500FBF"/>
    <w:rsid w:val="00647FC4"/>
    <w:rsid w:val="00860ED5"/>
    <w:rsid w:val="00A576F1"/>
    <w:rsid w:val="00B94EBA"/>
    <w:rsid w:val="00C06B58"/>
    <w:rsid w:val="00CD7918"/>
    <w:rsid w:val="00DC66BB"/>
    <w:rsid w:val="00F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Anabel Abascal</cp:lastModifiedBy>
  <cp:revision>2</cp:revision>
  <dcterms:created xsi:type="dcterms:W3CDTF">2016-05-17T22:16:00Z</dcterms:created>
  <dcterms:modified xsi:type="dcterms:W3CDTF">2016-05-17T22:16:00Z</dcterms:modified>
</cp:coreProperties>
</file>